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566</Words>
  <Characters>3231</Characters>
  <Application>Microsoft Office Word</Application>
  <DocSecurity>0</DocSecurity>
  <Lines>26</Lines>
  <Paragraphs>7</Paragraphs>
  <ScaleCrop>false</ScaleCrop>
  <Company>CFLDCN</Company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cfldcn</dc:creator>
  <cp:lastModifiedBy>020127</cp:lastModifiedBy>
  <cp:revision>2</cp:revision>
  <cp:lastPrinted>2023-03-30T04:25:00Z</cp:lastPrinted>
  <dcterms:created xsi:type="dcterms:W3CDTF">2023-04-04T07:19:00Z</dcterms:created>
  <dcterms:modified xsi:type="dcterms:W3CDTF">2023-04-04T07:19:00Z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2052-11.8.2.11824</vt:lpwstr>
  </property>
  <property fmtid="{D5CDD505-2E9C-101B-9397-08002B2CF9AE}" pid="3" name="ICV">
    <vt:lpwstr>D4679DFDEEE0414A90C580C3997075A4</vt:lpwstr>
  </property>
</Properties>
</file>